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B2B" w:rsidRDefault="00D54B2B" w:rsidP="00D54B2B">
      <w:pPr>
        <w:pStyle w:val="Titel"/>
      </w:pPr>
      <w:r>
        <w:t>Datenschutzerklärung für Formulare</w:t>
      </w:r>
    </w:p>
    <w:p w:rsidR="00D54B2B" w:rsidRPr="00BA6903" w:rsidRDefault="00D54B2B" w:rsidP="00D54B2B">
      <w:pPr>
        <w:rPr>
          <w:i/>
        </w:rPr>
      </w:pPr>
      <w:r w:rsidRPr="00BA6903">
        <w:rPr>
          <w:i/>
        </w:rPr>
        <w:t xml:space="preserve">(Entwurfsversion 0.9: Andreas Brennecke (DSB, UPB), Stand </w:t>
      </w:r>
      <w:r>
        <w:rPr>
          <w:i/>
        </w:rPr>
        <w:t>21</w:t>
      </w:r>
      <w:r w:rsidRPr="00BA6903">
        <w:rPr>
          <w:i/>
        </w:rPr>
        <w:t>.5.2018)</w:t>
      </w:r>
    </w:p>
    <w:p w:rsidR="00BE77C3" w:rsidRDefault="00C228C8" w:rsidP="000D039C">
      <w:pPr>
        <w:rPr>
          <w:color w:val="00B050"/>
        </w:rPr>
      </w:pPr>
      <w:r w:rsidRPr="005A3CFA">
        <w:rPr>
          <w:color w:val="00B050"/>
        </w:rPr>
        <w:t xml:space="preserve">Hinweis: Alle in Klammern &lt;…&gt; gesetzten </w:t>
      </w:r>
      <w:r w:rsidR="009E0EF8">
        <w:rPr>
          <w:color w:val="00B050"/>
        </w:rPr>
        <w:t xml:space="preserve">und rot markierten </w:t>
      </w:r>
      <w:r w:rsidRPr="005A3CFA">
        <w:rPr>
          <w:color w:val="00B050"/>
        </w:rPr>
        <w:t xml:space="preserve">Punkte und ggf. Beispiele sind durch die/den Verantwortliche/n </w:t>
      </w:r>
      <w:r w:rsidR="00BE77C3">
        <w:rPr>
          <w:color w:val="00B050"/>
        </w:rPr>
        <w:t xml:space="preserve">für das Formular </w:t>
      </w:r>
      <w:r w:rsidRPr="005A3CFA">
        <w:rPr>
          <w:color w:val="00B050"/>
        </w:rPr>
        <w:t>zu ergänzen</w:t>
      </w:r>
      <w:r w:rsidR="009E0EF8">
        <w:rPr>
          <w:color w:val="00B050"/>
        </w:rPr>
        <w:t xml:space="preserve"> bzw. anzupassen</w:t>
      </w:r>
      <w:r w:rsidRPr="005A3CFA">
        <w:rPr>
          <w:color w:val="00B050"/>
        </w:rPr>
        <w:t xml:space="preserve">. Die Betroffenen müssen </w:t>
      </w:r>
      <w:r w:rsidR="005A3CFA">
        <w:rPr>
          <w:color w:val="00B050"/>
        </w:rPr>
        <w:t xml:space="preserve">über die </w:t>
      </w:r>
      <w:r w:rsidR="00BE77C3">
        <w:rPr>
          <w:color w:val="00B050"/>
        </w:rPr>
        <w:t xml:space="preserve">auf den Webseiten verlinkte </w:t>
      </w:r>
      <w:r w:rsidR="005A3CFA">
        <w:rPr>
          <w:color w:val="00B050"/>
        </w:rPr>
        <w:t xml:space="preserve">allgemeine Datenschutzerklärung hinaus </w:t>
      </w:r>
      <w:r w:rsidR="00E1753D" w:rsidRPr="005A3CFA">
        <w:rPr>
          <w:color w:val="00B050"/>
        </w:rPr>
        <w:t xml:space="preserve">umfassend über die folgenden Punkte informiert werden: </w:t>
      </w:r>
    </w:p>
    <w:p w:rsidR="00BE77C3" w:rsidRPr="00BE77C3" w:rsidRDefault="005A3CFA" w:rsidP="00BE77C3">
      <w:pPr>
        <w:pStyle w:val="Listenabsatz"/>
        <w:numPr>
          <w:ilvl w:val="0"/>
          <w:numId w:val="8"/>
        </w:numPr>
        <w:rPr>
          <w:color w:val="00B050"/>
        </w:rPr>
      </w:pPr>
      <w:r w:rsidRPr="00BE77C3">
        <w:rPr>
          <w:color w:val="00B050"/>
        </w:rPr>
        <w:t xml:space="preserve">verarbeitete Daten / </w:t>
      </w:r>
      <w:r w:rsidR="009E0EF8">
        <w:rPr>
          <w:color w:val="00B050"/>
        </w:rPr>
        <w:t>Kategorien verarbeiteter Daten</w:t>
      </w:r>
    </w:p>
    <w:p w:rsidR="00BE77C3" w:rsidRPr="00BE77C3" w:rsidRDefault="005A3CFA" w:rsidP="00BE77C3">
      <w:pPr>
        <w:pStyle w:val="Listenabsatz"/>
        <w:numPr>
          <w:ilvl w:val="0"/>
          <w:numId w:val="8"/>
        </w:numPr>
        <w:rPr>
          <w:color w:val="00B050"/>
        </w:rPr>
      </w:pPr>
      <w:r w:rsidRPr="00BE77C3">
        <w:rPr>
          <w:color w:val="00B050"/>
        </w:rPr>
        <w:t>Rechtsgrundlage</w:t>
      </w:r>
    </w:p>
    <w:p w:rsidR="00BE77C3" w:rsidRPr="00BE77C3" w:rsidRDefault="009E0EF8" w:rsidP="00BE77C3">
      <w:pPr>
        <w:pStyle w:val="Listenabsatz"/>
        <w:numPr>
          <w:ilvl w:val="0"/>
          <w:numId w:val="8"/>
        </w:numPr>
        <w:rPr>
          <w:color w:val="00B050"/>
        </w:rPr>
      </w:pPr>
      <w:r>
        <w:rPr>
          <w:color w:val="00B050"/>
        </w:rPr>
        <w:t>Zweck der Verarbeitung</w:t>
      </w:r>
    </w:p>
    <w:p w:rsidR="00BE77C3" w:rsidRPr="00BE77C3" w:rsidRDefault="005A3CFA" w:rsidP="00BE77C3">
      <w:pPr>
        <w:pStyle w:val="Listenabsatz"/>
        <w:numPr>
          <w:ilvl w:val="0"/>
          <w:numId w:val="8"/>
        </w:numPr>
        <w:rPr>
          <w:color w:val="00B050"/>
        </w:rPr>
      </w:pPr>
      <w:r w:rsidRPr="00BE77C3">
        <w:rPr>
          <w:color w:val="00B050"/>
        </w:rPr>
        <w:t>Dauer der Ve</w:t>
      </w:r>
      <w:r w:rsidR="009E0EF8">
        <w:rPr>
          <w:color w:val="00B050"/>
        </w:rPr>
        <w:t>rarbeitung</w:t>
      </w:r>
    </w:p>
    <w:p w:rsidR="00BE77C3" w:rsidRPr="00BE77C3" w:rsidRDefault="009E0EF8" w:rsidP="00BE77C3">
      <w:pPr>
        <w:pStyle w:val="Listenabsatz"/>
        <w:numPr>
          <w:ilvl w:val="0"/>
          <w:numId w:val="8"/>
        </w:numPr>
        <w:rPr>
          <w:color w:val="00B050"/>
        </w:rPr>
      </w:pPr>
      <w:r>
        <w:rPr>
          <w:color w:val="00B050"/>
        </w:rPr>
        <w:t>ggf. Empfänger</w:t>
      </w:r>
    </w:p>
    <w:p w:rsidR="00C228C8" w:rsidRDefault="005A3CFA" w:rsidP="00BE77C3">
      <w:pPr>
        <w:pStyle w:val="Listenabsatz"/>
        <w:numPr>
          <w:ilvl w:val="0"/>
          <w:numId w:val="8"/>
        </w:numPr>
        <w:rPr>
          <w:color w:val="00B050"/>
        </w:rPr>
      </w:pPr>
      <w:r w:rsidRPr="00BE77C3">
        <w:rPr>
          <w:color w:val="00B050"/>
        </w:rPr>
        <w:t>Verantwort</w:t>
      </w:r>
      <w:r w:rsidR="00BE77C3" w:rsidRPr="00BE77C3">
        <w:rPr>
          <w:color w:val="00B050"/>
        </w:rPr>
        <w:t>liche/r für die V</w:t>
      </w:r>
      <w:r w:rsidRPr="00BE77C3">
        <w:rPr>
          <w:color w:val="00B050"/>
        </w:rPr>
        <w:t xml:space="preserve">erarbeitung </w:t>
      </w:r>
    </w:p>
    <w:p w:rsidR="009E0EF8" w:rsidRDefault="009E0EF8" w:rsidP="009E0EF8">
      <w:pPr>
        <w:rPr>
          <w:color w:val="00B050"/>
        </w:rPr>
      </w:pPr>
      <w:r w:rsidRPr="009E0EF8">
        <w:rPr>
          <w:color w:val="00B050"/>
        </w:rPr>
        <w:t xml:space="preserve">Die Verarbeitung personenbezogener Daten, aus denen die rassische und ethnische Herkunft, politische Meinungen, religiöse und weltanschauliche Überzeugungen oder die Gewerkschaftszugehörigkeit hervorgehen, sowie die Verarbeitung von genetischen Daten, biometrischen Daten zur eindeutigen Identifizierung einer natürlichen Person, Gesundheitsdaten oder Daten zum Sexualleben oder der sexuellen Orientierung einer natürlichen Person sind </w:t>
      </w:r>
      <w:r w:rsidRPr="009E0EF8">
        <w:rPr>
          <w:b/>
          <w:color w:val="00B050"/>
        </w:rPr>
        <w:t>grundsätzlich untersagt</w:t>
      </w:r>
      <w:r w:rsidRPr="009E0EF8">
        <w:rPr>
          <w:color w:val="00B050"/>
        </w:rPr>
        <w:t xml:space="preserve">. Art. 9 Abs. 2 </w:t>
      </w:r>
      <w:r w:rsidR="00591B9D">
        <w:rPr>
          <w:color w:val="00B050"/>
        </w:rPr>
        <w:t>EU-</w:t>
      </w:r>
      <w:r w:rsidRPr="009E0EF8">
        <w:rPr>
          <w:color w:val="00B050"/>
        </w:rPr>
        <w:t>DSGVO enthält jedoch einen Ausnahmekatalog. Sollten Daten dieser Art verarbeit</w:t>
      </w:r>
      <w:r>
        <w:rPr>
          <w:color w:val="00B050"/>
        </w:rPr>
        <w:t>et werd</w:t>
      </w:r>
      <w:r w:rsidRPr="009E0EF8">
        <w:rPr>
          <w:color w:val="00B050"/>
        </w:rPr>
        <w:t>en, so ist vorweg eine Prüfung vorzunehmen. Die entsprechende Erlaubnisnorm ist dann in der Datenschutzerklärung zu nennen.</w:t>
      </w:r>
    </w:p>
    <w:p w:rsidR="006C7256" w:rsidRPr="009E0EF8" w:rsidRDefault="006C7256" w:rsidP="009E0EF8">
      <w:pPr>
        <w:rPr>
          <w:color w:val="00B050"/>
        </w:rPr>
      </w:pPr>
      <w:r>
        <w:rPr>
          <w:color w:val="00B050"/>
        </w:rPr>
        <w:t>Ein Problem wird das Einholen einer rechtmäßigen Einwilligungserklärung sein, da bei einem Webformular die Authentizität des Eingebenden nicht verifiziert werden kann. Für Newsletter-Eintragungen gibt es Double-Opt-In-Verfahren mit denen sichergestellt werden kann, dass die Eingaben zumindest der den E-Mail-Account besitzenden Person stammt. Darüber hinaus gibt es keine praktikablen Verfahren: Online-Funktion des elektronischen Personalausweises, Post-Ident, DFN-AAI, elektronische Mail-Signatur etc. sind extrem aufwändig.</w:t>
      </w:r>
    </w:p>
    <w:p w:rsidR="00A40BB2" w:rsidRDefault="000D039C" w:rsidP="000D039C">
      <w:r>
        <w:t xml:space="preserve">Mit dem untenstehenden Formular werden personenbezogener Daten erhoben. Gemäß Artikel 13 der EU-Datenschutzgrundverordnung </w:t>
      </w:r>
      <w:r w:rsidRPr="003042CB">
        <w:t>(</w:t>
      </w:r>
      <w:r>
        <w:t>EU-</w:t>
      </w:r>
      <w:r w:rsidRPr="003042CB">
        <w:t>DSGVO)</w:t>
      </w:r>
      <w:r>
        <w:t xml:space="preserve"> werden Sie hiermit über die mit der Erhebung verbundene Datenverarbeitung informiert. Über diese Beschreibung hinaus gilt d</w:t>
      </w:r>
      <w:r w:rsidR="00A40BB2">
        <w:t xml:space="preserve">ie allgemeine </w:t>
      </w:r>
      <w:r w:rsidR="00AB09B8">
        <w:t xml:space="preserve">Datenschutzerklärung </w:t>
      </w:r>
      <w:r w:rsidR="00A40BB2">
        <w:t>für das Webangebot der Universität Paderborn</w:t>
      </w:r>
      <w:r>
        <w:t>.</w:t>
      </w:r>
    </w:p>
    <w:p w:rsidR="003042CB" w:rsidRDefault="00D54EBB" w:rsidP="003042CB">
      <w:pPr>
        <w:pStyle w:val="berschrift1"/>
      </w:pPr>
      <w:bookmarkStart w:id="0" w:name="_Toc514415455"/>
      <w:r>
        <w:t>Umfang der Verarbeitung personenbezogener</w:t>
      </w:r>
      <w:r w:rsidR="003042CB">
        <w:t xml:space="preserve"> Daten</w:t>
      </w:r>
      <w:bookmarkEnd w:id="0"/>
    </w:p>
    <w:p w:rsidR="00C228C8" w:rsidRPr="00C91DF5" w:rsidRDefault="00D0651A" w:rsidP="00D0651A">
      <w:r>
        <w:t xml:space="preserve">Folgende Daten werden </w:t>
      </w:r>
      <w:r w:rsidR="00E1753D">
        <w:t>mit</w:t>
      </w:r>
      <w:r w:rsidR="00C228C8">
        <w:t xml:space="preserve"> dem Webformular </w:t>
      </w:r>
      <w:r w:rsidR="00E1753D">
        <w:t xml:space="preserve">erhoben und </w:t>
      </w:r>
      <w:r w:rsidR="00C91DF5">
        <w:t xml:space="preserve">auf sicheren Systemen der Universität Paderborn </w:t>
      </w:r>
      <w:r w:rsidR="00BE77C3">
        <w:t>gespeichert</w:t>
      </w:r>
      <w:r w:rsidR="00E1753D" w:rsidRPr="00C91DF5">
        <w:t>:</w:t>
      </w:r>
      <w:r w:rsidR="00D54EBB" w:rsidRPr="00C91DF5">
        <w:t xml:space="preserve"> </w:t>
      </w:r>
    </w:p>
    <w:p w:rsidR="00C228C8" w:rsidRPr="00D54EBB" w:rsidRDefault="00E1753D" w:rsidP="00E1753D">
      <w:pPr>
        <w:pStyle w:val="Listenabsatz"/>
        <w:numPr>
          <w:ilvl w:val="0"/>
          <w:numId w:val="7"/>
        </w:numPr>
        <w:rPr>
          <w:color w:val="FF0000"/>
        </w:rPr>
      </w:pPr>
      <w:r w:rsidRPr="00D54EBB">
        <w:rPr>
          <w:color w:val="FF0000"/>
        </w:rPr>
        <w:t>&lt;ggf. Vorname, Name *&gt;</w:t>
      </w:r>
    </w:p>
    <w:p w:rsidR="00E1753D" w:rsidRPr="00D54EBB" w:rsidRDefault="00E1753D" w:rsidP="00E1753D">
      <w:pPr>
        <w:pStyle w:val="Listenabsatz"/>
        <w:numPr>
          <w:ilvl w:val="0"/>
          <w:numId w:val="7"/>
        </w:numPr>
        <w:rPr>
          <w:color w:val="FF0000"/>
        </w:rPr>
      </w:pPr>
      <w:r w:rsidRPr="00D54EBB">
        <w:rPr>
          <w:color w:val="FF0000"/>
        </w:rPr>
        <w:t>…</w:t>
      </w:r>
    </w:p>
    <w:p w:rsidR="00E1753D" w:rsidRPr="00D54EBB" w:rsidRDefault="00E1753D" w:rsidP="00C228C8">
      <w:pPr>
        <w:rPr>
          <w:color w:val="FF0000"/>
        </w:rPr>
      </w:pPr>
      <w:r w:rsidRPr="00D54EBB">
        <w:rPr>
          <w:color w:val="FF0000"/>
        </w:rPr>
        <w:t>Für &lt;…&gt; erforderliche Datenfelder sind mit einem * markiert.</w:t>
      </w:r>
    </w:p>
    <w:p w:rsidR="00C228C8" w:rsidRDefault="00C228C8" w:rsidP="00C228C8">
      <w:r>
        <w:lastRenderedPageBreak/>
        <w:t xml:space="preserve">Zusätzlich werden folgende Daten </w:t>
      </w:r>
      <w:r w:rsidR="00E1753D">
        <w:t xml:space="preserve">automatisiert </w:t>
      </w:r>
      <w:r>
        <w:t>erfasst</w:t>
      </w:r>
      <w:r w:rsidR="00E1753D">
        <w:t>.</w:t>
      </w:r>
    </w:p>
    <w:p w:rsidR="009E0EF8" w:rsidRDefault="009E0EF8" w:rsidP="00C228C8">
      <w:pPr>
        <w:pStyle w:val="Listenabsatz"/>
        <w:numPr>
          <w:ilvl w:val="0"/>
          <w:numId w:val="6"/>
        </w:numPr>
        <w:rPr>
          <w:color w:val="FF0000"/>
        </w:rPr>
      </w:pPr>
      <w:r>
        <w:rPr>
          <w:color w:val="FF0000"/>
        </w:rPr>
        <w:t>&lt;ggf. die Bestätigung Ihrer Einwilligungserklärung&gt;</w:t>
      </w:r>
    </w:p>
    <w:p w:rsidR="00C228C8" w:rsidRPr="00D54EBB" w:rsidRDefault="00C228C8" w:rsidP="00C228C8">
      <w:pPr>
        <w:pStyle w:val="Listenabsatz"/>
        <w:numPr>
          <w:ilvl w:val="0"/>
          <w:numId w:val="6"/>
        </w:numPr>
        <w:rPr>
          <w:color w:val="FF0000"/>
        </w:rPr>
      </w:pPr>
      <w:r w:rsidRPr="00D54EBB">
        <w:rPr>
          <w:color w:val="FF0000"/>
        </w:rPr>
        <w:t>&lt;ggf. Datum und Uhrzeit des Absenden des Formulars&gt;</w:t>
      </w:r>
    </w:p>
    <w:p w:rsidR="00C228C8" w:rsidRPr="00D54EBB" w:rsidRDefault="00C228C8" w:rsidP="00C228C8">
      <w:pPr>
        <w:pStyle w:val="Listenabsatz"/>
        <w:numPr>
          <w:ilvl w:val="0"/>
          <w:numId w:val="1"/>
        </w:numPr>
        <w:rPr>
          <w:color w:val="FF0000"/>
        </w:rPr>
      </w:pPr>
      <w:r w:rsidRPr="00D54EBB">
        <w:rPr>
          <w:color w:val="FF0000"/>
        </w:rPr>
        <w:t>&lt;ggf. IP-Adresse der Nutzerin / des Nutzers&gt;</w:t>
      </w:r>
    </w:p>
    <w:p w:rsidR="00C228C8" w:rsidRPr="00D54EBB" w:rsidRDefault="00C228C8" w:rsidP="00C228C8">
      <w:pPr>
        <w:pStyle w:val="Listenabsatz"/>
        <w:numPr>
          <w:ilvl w:val="0"/>
          <w:numId w:val="6"/>
        </w:numPr>
        <w:rPr>
          <w:color w:val="FF0000"/>
        </w:rPr>
      </w:pPr>
      <w:r w:rsidRPr="00D54EBB">
        <w:rPr>
          <w:color w:val="FF0000"/>
        </w:rPr>
        <w:t>…</w:t>
      </w:r>
    </w:p>
    <w:p w:rsidR="005A3CFA" w:rsidRDefault="005A3CFA" w:rsidP="005A3CFA">
      <w:pPr>
        <w:pStyle w:val="berschrift1"/>
      </w:pPr>
      <w:bookmarkStart w:id="1" w:name="_Toc514415462"/>
      <w:r>
        <w:t>Rechtsgrundlage</w:t>
      </w:r>
      <w:bookmarkEnd w:id="1"/>
    </w:p>
    <w:p w:rsidR="005A3CFA" w:rsidRPr="00C91DF5" w:rsidRDefault="00C91DF5" w:rsidP="005A3CFA">
      <w:pPr>
        <w:rPr>
          <w:color w:val="00B050"/>
        </w:rPr>
      </w:pPr>
      <w:r w:rsidRPr="00C91DF5">
        <w:rPr>
          <w:color w:val="00B050"/>
        </w:rPr>
        <w:t>Hinweis: Hier muss die Rechtsgrundlage für die Verarbeitung der personenbezogenen Daten genannt werden. In der Regel wird diese aus dem Katalog des Art. 6 Abs. 1 DSGVO stammen.</w:t>
      </w:r>
    </w:p>
    <w:p w:rsidR="005A3CFA" w:rsidRDefault="005A3CFA" w:rsidP="005A3CFA">
      <w:r w:rsidRPr="001258A6">
        <w:rPr>
          <w:color w:val="FF0000"/>
        </w:rPr>
        <w:t xml:space="preserve">Die Erhebung der </w:t>
      </w:r>
      <w:r w:rsidR="00675A30">
        <w:rPr>
          <w:color w:val="FF0000"/>
        </w:rPr>
        <w:t>Formulard</w:t>
      </w:r>
      <w:r w:rsidRPr="001258A6">
        <w:rPr>
          <w:color w:val="FF0000"/>
        </w:rPr>
        <w:t xml:space="preserve">aten basiert auf einer Einwilligung der betroffenen Personen gemäß Art. 6 Abs. 1 lit. a. EU-DSGVO. </w:t>
      </w:r>
      <w:r w:rsidR="009E0EF8">
        <w:rPr>
          <w:color w:val="00B050"/>
        </w:rPr>
        <w:t>(Hinweis: D</w:t>
      </w:r>
      <w:r w:rsidRPr="001258A6">
        <w:rPr>
          <w:color w:val="00B050"/>
        </w:rPr>
        <w:t xml:space="preserve">ann muss mit dem Absenden des Formulars </w:t>
      </w:r>
      <w:r w:rsidR="009E0EF8">
        <w:rPr>
          <w:color w:val="00B050"/>
        </w:rPr>
        <w:t xml:space="preserve">auch </w:t>
      </w:r>
      <w:r w:rsidRPr="001258A6">
        <w:rPr>
          <w:color w:val="00B050"/>
        </w:rPr>
        <w:t xml:space="preserve">eine </w:t>
      </w:r>
      <w:r w:rsidR="00D35816" w:rsidRPr="001258A6">
        <w:rPr>
          <w:color w:val="00B050"/>
        </w:rPr>
        <w:t>rechtskräftige</w:t>
      </w:r>
      <w:r w:rsidRPr="001258A6">
        <w:rPr>
          <w:color w:val="00B050"/>
        </w:rPr>
        <w:t xml:space="preserve"> Einwilligung eingeholt werden</w:t>
      </w:r>
      <w:r w:rsidR="009E0EF8">
        <w:rPr>
          <w:color w:val="00B050"/>
        </w:rPr>
        <w:t>.</w:t>
      </w:r>
      <w:r w:rsidRPr="001258A6">
        <w:rPr>
          <w:color w:val="00B050"/>
        </w:rPr>
        <w:t>)</w:t>
      </w:r>
    </w:p>
    <w:p w:rsidR="001258A6" w:rsidRDefault="001258A6" w:rsidP="00BE77C3">
      <w:pPr>
        <w:rPr>
          <w:color w:val="FF0000"/>
        </w:rPr>
      </w:pPr>
      <w:r>
        <w:rPr>
          <w:color w:val="FF0000"/>
        </w:rPr>
        <w:t xml:space="preserve">oder bspw. </w:t>
      </w:r>
    </w:p>
    <w:p w:rsidR="009E0EF8" w:rsidRDefault="001258A6" w:rsidP="00BE77C3">
      <w:pPr>
        <w:rPr>
          <w:color w:val="FF0000"/>
        </w:rPr>
      </w:pPr>
      <w:r w:rsidRPr="001258A6">
        <w:rPr>
          <w:color w:val="FF0000"/>
        </w:rPr>
        <w:t xml:space="preserve">Die Erhebung der Daten im Rahmen der </w:t>
      </w:r>
      <w:r w:rsidR="00BE77C3" w:rsidRPr="001258A6">
        <w:rPr>
          <w:color w:val="FF0000"/>
        </w:rPr>
        <w:t xml:space="preserve">Erfüllung </w:t>
      </w:r>
      <w:r w:rsidRPr="001258A6">
        <w:rPr>
          <w:color w:val="FF0000"/>
        </w:rPr>
        <w:t xml:space="preserve">einer </w:t>
      </w:r>
      <w:r w:rsidR="00BE77C3" w:rsidRPr="001258A6">
        <w:rPr>
          <w:color w:val="FF0000"/>
        </w:rPr>
        <w:t>Aufgabe</w:t>
      </w:r>
      <w:r w:rsidRPr="001258A6">
        <w:rPr>
          <w:color w:val="FF0000"/>
        </w:rPr>
        <w:t xml:space="preserve">, die der </w:t>
      </w:r>
      <w:r w:rsidR="00BE77C3" w:rsidRPr="001258A6">
        <w:rPr>
          <w:color w:val="FF0000"/>
        </w:rPr>
        <w:t xml:space="preserve">Universität </w:t>
      </w:r>
      <w:r w:rsidRPr="001258A6">
        <w:rPr>
          <w:color w:val="FF0000"/>
        </w:rPr>
        <w:t xml:space="preserve">übertragen wurde, und </w:t>
      </w:r>
      <w:r w:rsidR="00C2558F">
        <w:rPr>
          <w:color w:val="FF0000"/>
        </w:rPr>
        <w:t xml:space="preserve">die </w:t>
      </w:r>
      <w:r w:rsidRPr="001258A6">
        <w:rPr>
          <w:color w:val="FF0000"/>
        </w:rPr>
        <w:t xml:space="preserve">Daten sind dazu </w:t>
      </w:r>
      <w:r w:rsidR="00BE77C3" w:rsidRPr="001258A6">
        <w:rPr>
          <w:color w:val="FF0000"/>
        </w:rPr>
        <w:t>erforderlich gemäß Art. 6 Abs. 1 lit. e. EU-DSGVO</w:t>
      </w:r>
      <w:r w:rsidRPr="001258A6">
        <w:rPr>
          <w:color w:val="FF0000"/>
        </w:rPr>
        <w:t xml:space="preserve">. Näheres regelt § x des </w:t>
      </w:r>
      <w:r w:rsidR="00BE77C3" w:rsidRPr="001258A6">
        <w:rPr>
          <w:color w:val="FF0000"/>
        </w:rPr>
        <w:t>Hochschulgesetz</w:t>
      </w:r>
      <w:r w:rsidRPr="001258A6">
        <w:rPr>
          <w:color w:val="FF0000"/>
        </w:rPr>
        <w:t>es</w:t>
      </w:r>
      <w:r w:rsidR="00BE77C3" w:rsidRPr="001258A6">
        <w:rPr>
          <w:color w:val="FF0000"/>
        </w:rPr>
        <w:t xml:space="preserve"> des Landes Nordrhein-Westfalen (HG NRW) </w:t>
      </w:r>
      <w:r w:rsidR="00C2558F" w:rsidRPr="001258A6">
        <w:rPr>
          <w:color w:val="FF0000"/>
        </w:rPr>
        <w:t xml:space="preserve">&lt;ggf. </w:t>
      </w:r>
      <w:r w:rsidRPr="001258A6">
        <w:rPr>
          <w:color w:val="FF0000"/>
        </w:rPr>
        <w:t>in Verbindung mit</w:t>
      </w:r>
      <w:r w:rsidR="00BE77C3" w:rsidRPr="001258A6">
        <w:rPr>
          <w:color w:val="FF0000"/>
        </w:rPr>
        <w:t xml:space="preserve"> weiteren Rechtsgrundlagen</w:t>
      </w:r>
      <w:r w:rsidRPr="001258A6">
        <w:rPr>
          <w:color w:val="FF0000"/>
        </w:rPr>
        <w:t>/Ordnungen der Hochschule&gt;</w:t>
      </w:r>
      <w:r w:rsidR="009E0EF8">
        <w:rPr>
          <w:color w:val="FF0000"/>
        </w:rPr>
        <w:t xml:space="preserve"> </w:t>
      </w:r>
    </w:p>
    <w:p w:rsidR="00BE77C3" w:rsidRPr="001258A6" w:rsidRDefault="009E0EF8" w:rsidP="00BE77C3">
      <w:pPr>
        <w:rPr>
          <w:color w:val="FF0000"/>
        </w:rPr>
      </w:pPr>
      <w:r>
        <w:rPr>
          <w:color w:val="FF0000"/>
        </w:rPr>
        <w:t>…</w:t>
      </w:r>
      <w:r w:rsidR="00BE77C3" w:rsidRPr="001258A6">
        <w:rPr>
          <w:color w:val="FF0000"/>
        </w:rPr>
        <w:t xml:space="preserve"> </w:t>
      </w:r>
    </w:p>
    <w:p w:rsidR="00C91DF5" w:rsidRPr="00C91DF5" w:rsidRDefault="00C91DF5" w:rsidP="00C91DF5">
      <w:pPr>
        <w:pStyle w:val="berschrift1"/>
      </w:pPr>
      <w:r w:rsidRPr="00C91DF5">
        <w:t>Zweck der Datenverarbeitung</w:t>
      </w:r>
    </w:p>
    <w:p w:rsidR="00C91DF5" w:rsidRPr="00C91DF5" w:rsidRDefault="00C91DF5" w:rsidP="005A3CFA">
      <w:pPr>
        <w:rPr>
          <w:color w:val="00B050"/>
        </w:rPr>
      </w:pPr>
      <w:r w:rsidRPr="00C91DF5">
        <w:rPr>
          <w:color w:val="00B050"/>
        </w:rPr>
        <w:t>Hinweis: Hier muss detailliert beschrieben werden, welche Zwecke der Formularinhaber mit der Verarbeitung der personenbezogenen Daten verfolgt.</w:t>
      </w:r>
    </w:p>
    <w:p w:rsidR="005A3CFA" w:rsidRDefault="005A3CFA" w:rsidP="005A3CFA">
      <w:r>
        <w:t xml:space="preserve">Das Formular dient der </w:t>
      </w:r>
      <w:r w:rsidRPr="00D54EBB">
        <w:rPr>
          <w:color w:val="FF0000"/>
        </w:rPr>
        <w:t>&lt;… Beschreibun</w:t>
      </w:r>
      <w:r w:rsidR="00BE77C3">
        <w:rPr>
          <w:color w:val="FF0000"/>
        </w:rPr>
        <w:t>g</w:t>
      </w:r>
      <w:r w:rsidR="00C2558F">
        <w:rPr>
          <w:color w:val="FF0000"/>
        </w:rPr>
        <w:t xml:space="preserve"> des Zwecks</w:t>
      </w:r>
      <w:r w:rsidR="00BE77C3">
        <w:rPr>
          <w:color w:val="FF0000"/>
        </w:rPr>
        <w:t xml:space="preserve">, </w:t>
      </w:r>
      <w:r w:rsidR="00C2558F">
        <w:rPr>
          <w:color w:val="FF0000"/>
        </w:rPr>
        <w:t>den</w:t>
      </w:r>
      <w:r w:rsidR="00BE77C3">
        <w:rPr>
          <w:color w:val="FF0000"/>
        </w:rPr>
        <w:t xml:space="preserve"> das Formular </w:t>
      </w:r>
      <w:r w:rsidR="009E0EF8">
        <w:rPr>
          <w:color w:val="FF0000"/>
        </w:rPr>
        <w:t>verfolgt</w:t>
      </w:r>
      <w:r w:rsidRPr="00D54EBB">
        <w:rPr>
          <w:color w:val="FF0000"/>
        </w:rPr>
        <w:t>&gt;.</w:t>
      </w:r>
    </w:p>
    <w:p w:rsidR="00D54EBB" w:rsidRPr="005A3CFA" w:rsidRDefault="00D54EBB" w:rsidP="005A3CFA">
      <w:pPr>
        <w:pStyle w:val="berschrift1"/>
      </w:pPr>
      <w:r w:rsidRPr="005A3CFA">
        <w:t xml:space="preserve">Dauer der Speicherung </w:t>
      </w:r>
    </w:p>
    <w:p w:rsidR="00BE77C3" w:rsidRPr="00BE77C3" w:rsidRDefault="00BE77C3" w:rsidP="00FB6C1C">
      <w:pPr>
        <w:rPr>
          <w:color w:val="00B050"/>
        </w:rPr>
      </w:pPr>
      <w:r w:rsidRPr="00BE77C3">
        <w:rPr>
          <w:color w:val="00B050"/>
        </w:rPr>
        <w:t>Hinweis: Grundsätzlich muss eine Löschung der Daten erfolgen, sobald der Zweck ihrer Erhebung erfüllt wurde. Es ist im Einzelfall näher anzugeben, wann dies für den konkreten Einsatzfall gegeben ist. Können keine genauen Angaben gemacht werden, so sind zumindest Kriterien zu nennen, die dem Nutzer eine Bestimmung des Löschungszeitpunktes erleichtern.</w:t>
      </w:r>
    </w:p>
    <w:p w:rsidR="00BE77C3" w:rsidRPr="00BE77C3" w:rsidRDefault="00D0651A" w:rsidP="00FB6C1C">
      <w:pPr>
        <w:rPr>
          <w:color w:val="FF0000"/>
        </w:rPr>
      </w:pPr>
      <w:r w:rsidRPr="00BE77C3">
        <w:rPr>
          <w:color w:val="FF0000"/>
        </w:rPr>
        <w:t xml:space="preserve">Die Daten werden für eine Dauer </w:t>
      </w:r>
      <w:r w:rsidR="00E1753D" w:rsidRPr="00BE77C3">
        <w:rPr>
          <w:color w:val="FF0000"/>
        </w:rPr>
        <w:t xml:space="preserve">&lt;x Tagen, Wochen, Monaten&gt; </w:t>
      </w:r>
      <w:r w:rsidRPr="00BE77C3">
        <w:rPr>
          <w:color w:val="FF0000"/>
        </w:rPr>
        <w:t xml:space="preserve"> gespeichert und dann gelöscht.</w:t>
      </w:r>
      <w:r w:rsidR="00E1753D" w:rsidRPr="00BE77C3">
        <w:rPr>
          <w:color w:val="FF0000"/>
        </w:rPr>
        <w:t xml:space="preserve"> </w:t>
      </w:r>
    </w:p>
    <w:p w:rsidR="00C2558F" w:rsidRDefault="00BE77C3" w:rsidP="00FB6C1C">
      <w:pPr>
        <w:rPr>
          <w:color w:val="FF0000"/>
        </w:rPr>
      </w:pPr>
      <w:r w:rsidRPr="00BE77C3">
        <w:rPr>
          <w:color w:val="FF0000"/>
        </w:rPr>
        <w:t xml:space="preserve">Oder bspw.: </w:t>
      </w:r>
    </w:p>
    <w:p w:rsidR="00BE77C3" w:rsidRPr="00BE77C3" w:rsidRDefault="00BE77C3" w:rsidP="00FB6C1C">
      <w:pPr>
        <w:rPr>
          <w:color w:val="FF0000"/>
        </w:rPr>
      </w:pPr>
      <w:r w:rsidRPr="00BE77C3">
        <w:rPr>
          <w:color w:val="FF0000"/>
        </w:rPr>
        <w:t xml:space="preserve">Ihre Daten, die wir im Rahmen </w:t>
      </w:r>
      <w:r w:rsidR="009E0EF8">
        <w:rPr>
          <w:color w:val="FF0000"/>
        </w:rPr>
        <w:t>I</w:t>
      </w:r>
      <w:r w:rsidR="00D54B2B">
        <w:rPr>
          <w:color w:val="FF0000"/>
        </w:rPr>
        <w:t>h</w:t>
      </w:r>
      <w:r w:rsidR="009E0EF8">
        <w:rPr>
          <w:color w:val="FF0000"/>
        </w:rPr>
        <w:t>rer</w:t>
      </w:r>
      <w:r w:rsidRPr="00BE77C3">
        <w:rPr>
          <w:color w:val="FF0000"/>
        </w:rPr>
        <w:t xml:space="preserve"> Anmeldung an der Tagung erheben, werden 3 Wochen nach Durchführung der Tagung gelöscht. Abweichend davon speichern wir Ihren Namen und Ihre Adresse solange, bis der Tagungsband erstellt und an Sie verschickt wurde. Danach werden Ihre Daten vollständig gelöscht.</w:t>
      </w:r>
    </w:p>
    <w:p w:rsidR="00EE3B30" w:rsidRDefault="00EE3B30" w:rsidP="003042CB">
      <w:pPr>
        <w:pStyle w:val="berschrift1"/>
      </w:pPr>
      <w:bookmarkStart w:id="2" w:name="_Toc514415463"/>
      <w:r>
        <w:lastRenderedPageBreak/>
        <w:t>Datenübermittlungen</w:t>
      </w:r>
      <w:bookmarkEnd w:id="2"/>
    </w:p>
    <w:p w:rsidR="00C2558F" w:rsidRDefault="00D54EBB" w:rsidP="00D54EBB">
      <w:pPr>
        <w:rPr>
          <w:color w:val="FF0000"/>
        </w:rPr>
      </w:pPr>
      <w:r w:rsidRPr="00D54EBB">
        <w:rPr>
          <w:color w:val="FF0000"/>
        </w:rPr>
        <w:t>Ein Abgleich mit anderen Datenbeständen oder eine Weitergabe an Dritte erfolgen nicht</w:t>
      </w:r>
      <w:r w:rsidR="00C2558F">
        <w:rPr>
          <w:color w:val="FF0000"/>
        </w:rPr>
        <w:t>.</w:t>
      </w:r>
    </w:p>
    <w:p w:rsidR="00D54EBB" w:rsidRDefault="00D54EBB" w:rsidP="00D54EBB">
      <w:pPr>
        <w:rPr>
          <w:color w:val="FF0000"/>
        </w:rPr>
      </w:pPr>
      <w:r w:rsidRPr="00D54EBB">
        <w:rPr>
          <w:color w:val="FF0000"/>
        </w:rPr>
        <w:t>oder Beschreibung der Datenweitergabe</w:t>
      </w:r>
    </w:p>
    <w:p w:rsidR="00C2558F" w:rsidRPr="00675A30" w:rsidRDefault="006A042E" w:rsidP="00D54EBB">
      <w:pPr>
        <w:rPr>
          <w:color w:val="00B050"/>
        </w:rPr>
      </w:pPr>
      <w:r w:rsidRPr="00675A30">
        <w:rPr>
          <w:color w:val="00B050"/>
        </w:rPr>
        <w:t xml:space="preserve">Hinweis: </w:t>
      </w:r>
      <w:r w:rsidR="00675A30" w:rsidRPr="00675A30">
        <w:rPr>
          <w:color w:val="00B050"/>
        </w:rPr>
        <w:t xml:space="preserve">Falls an ein </w:t>
      </w:r>
      <w:r w:rsidRPr="00675A30">
        <w:rPr>
          <w:color w:val="00B050"/>
        </w:rPr>
        <w:t>Drittland oder an eine internationale Organisation übermittelt werden</w:t>
      </w:r>
      <w:r w:rsidR="00675A30" w:rsidRPr="00675A30">
        <w:rPr>
          <w:color w:val="00B050"/>
        </w:rPr>
        <w:t>, gelten dazu besondere Bedingungen.</w:t>
      </w:r>
    </w:p>
    <w:p w:rsidR="003042CB" w:rsidRDefault="003042CB" w:rsidP="003042CB">
      <w:pPr>
        <w:pStyle w:val="berschrift1"/>
      </w:pPr>
      <w:bookmarkStart w:id="3" w:name="_Toc514415464"/>
      <w:r>
        <w:t>Kontaktdaten</w:t>
      </w:r>
      <w:bookmarkEnd w:id="3"/>
    </w:p>
    <w:p w:rsidR="0049247A" w:rsidRPr="0049247A" w:rsidRDefault="0049247A" w:rsidP="0049247A">
      <w:r>
        <w:t>Verantwortlich für das Webangebot</w:t>
      </w:r>
      <w:r w:rsidRPr="0049247A">
        <w:t xml:space="preserve"> </w:t>
      </w:r>
      <w:r>
        <w:t xml:space="preserve">ist die </w:t>
      </w:r>
      <w:r w:rsidRPr="0049247A">
        <w:t>Universität Paderborn</w:t>
      </w:r>
      <w:r w:rsidR="00C2558F">
        <w:t xml:space="preserve"> (siehe allgemeine Datenschutzerklärung für das Webangebot). </w:t>
      </w:r>
      <w:r w:rsidR="002F6CDF">
        <w:t>Vertreter der Verantwortlichen für das Formular ist:</w:t>
      </w:r>
    </w:p>
    <w:p w:rsidR="002F6CDF" w:rsidRDefault="002F6CDF" w:rsidP="002F6CDF">
      <w:pPr>
        <w:rPr>
          <w:color w:val="FF0000"/>
        </w:rPr>
      </w:pPr>
      <w:r w:rsidRPr="00675A30">
        <w:rPr>
          <w:color w:val="FF0000"/>
        </w:rPr>
        <w:t>&lt;Name verantwortliche Person für das Formular &gt;</w:t>
      </w:r>
    </w:p>
    <w:p w:rsidR="00675A30" w:rsidRPr="00675A30" w:rsidRDefault="00675A30" w:rsidP="002F6CDF">
      <w:pPr>
        <w:rPr>
          <w:color w:val="FF0000"/>
        </w:rPr>
      </w:pPr>
      <w:r>
        <w:rPr>
          <w:color w:val="FF0000"/>
        </w:rPr>
        <w:t>&lt;Bereich in der Uni: Fakultät, Lehrstuhl, Einrichtung, …&gt;</w:t>
      </w:r>
    </w:p>
    <w:p w:rsidR="002F6CDF" w:rsidRPr="00675A30" w:rsidRDefault="002F6CDF" w:rsidP="002F6CDF">
      <w:pPr>
        <w:rPr>
          <w:color w:val="FF0000"/>
        </w:rPr>
      </w:pPr>
      <w:r w:rsidRPr="00675A30">
        <w:rPr>
          <w:color w:val="FF0000"/>
        </w:rPr>
        <w:t>E-Mail: &lt;…&gt;</w:t>
      </w:r>
    </w:p>
    <w:p w:rsidR="002F6CDF" w:rsidRPr="00675A30" w:rsidRDefault="002F6CDF" w:rsidP="002F6CDF">
      <w:pPr>
        <w:rPr>
          <w:color w:val="FF0000"/>
        </w:rPr>
      </w:pPr>
      <w:r w:rsidRPr="00675A30">
        <w:rPr>
          <w:color w:val="FF0000"/>
        </w:rPr>
        <w:t>Tel.: 05251 / 60 - &lt;…&gt;</w:t>
      </w:r>
    </w:p>
    <w:p w:rsidR="002F6CDF" w:rsidRDefault="002F6CDF" w:rsidP="002F6CDF">
      <w:r>
        <w:t>Universität Paderborn</w:t>
      </w:r>
      <w:r>
        <w:br/>
        <w:t>Warburger Str. 100</w:t>
      </w:r>
    </w:p>
    <w:p w:rsidR="002F6CDF" w:rsidRDefault="002F6CDF" w:rsidP="002F6CDF">
      <w:r>
        <w:t>33098 Paderborn</w:t>
      </w:r>
    </w:p>
    <w:p w:rsidR="003042CB" w:rsidRDefault="003042CB" w:rsidP="003042CB">
      <w:pPr>
        <w:pStyle w:val="berschrift1"/>
      </w:pPr>
      <w:bookmarkStart w:id="4" w:name="_Toc514415468"/>
      <w:r>
        <w:t>Ihre Rechte als Betroffene/r</w:t>
      </w:r>
      <w:bookmarkEnd w:id="4"/>
    </w:p>
    <w:p w:rsidR="0049247A" w:rsidRDefault="0049247A" w:rsidP="0049247A">
      <w:r>
        <w:t xml:space="preserve">Sie können als betroffene Person jederzeit </w:t>
      </w:r>
      <w:r w:rsidR="0080590B">
        <w:t>die Ihnen durch die EU-DSGVO gewähr</w:t>
      </w:r>
      <w:r w:rsidR="00EE245C">
        <w:t>t</w:t>
      </w:r>
      <w:r w:rsidR="0080590B">
        <w:t>en Rechte geltend machen</w:t>
      </w:r>
      <w:r w:rsidR="00675A30">
        <w:t xml:space="preserve">. Diese </w:t>
      </w:r>
      <w:r w:rsidR="009E0EF8">
        <w:t xml:space="preserve">Rechte </w:t>
      </w:r>
      <w:r w:rsidR="00675A30">
        <w:t>werden in der allgemeinen Datenschutzerklärung für das Webangebot beschrieben.</w:t>
      </w:r>
    </w:p>
    <w:p w:rsidR="00675A30" w:rsidRDefault="00675A30" w:rsidP="0049247A">
      <w:bookmarkStart w:id="5" w:name="_GoBack"/>
      <w:bookmarkEnd w:id="5"/>
    </w:p>
    <w:p w:rsidR="00675A30" w:rsidRDefault="00675A30" w:rsidP="00675A30">
      <w:pPr>
        <w:pStyle w:val="berschrift1"/>
      </w:pPr>
      <w:r>
        <w:t>Einwilligungserklärung:</w:t>
      </w:r>
    </w:p>
    <w:p w:rsidR="00611195" w:rsidRDefault="00611195" w:rsidP="00611195">
      <w:pPr>
        <w:pStyle w:val="berschrift2"/>
      </w:pPr>
      <w:r>
        <w:t>Einwilligung zur Datenverarbeitung *</w:t>
      </w:r>
    </w:p>
    <w:p w:rsidR="00611195" w:rsidRDefault="00611195" w:rsidP="00611195">
      <w:sdt>
        <w:sdtPr>
          <w:id w:val="158968641"/>
          <w14:checkbox>
            <w14:checked w14:val="0"/>
            <w14:checkedState w14:val="2612" w14:font="MS Gothic"/>
            <w14:uncheckedState w14:val="2610" w14:font="MS Gothic"/>
          </w14:checkbox>
        </w:sdtPr>
        <w:sdtContent>
          <w:r>
            <w:rPr>
              <w:rFonts w:ascii="MS Gothic" w:eastAsia="MS Gothic" w:hAnsi="MS Gothic" w:hint="eastAsia"/>
            </w:rPr>
            <w:t>☐</w:t>
          </w:r>
        </w:sdtContent>
      </w:sdt>
      <w:r w:rsidRPr="009E0EF8">
        <w:t xml:space="preserve"> </w:t>
      </w:r>
      <w:r>
        <w:t>Ich willige hiermit ein (Art. 6 Abs. 1 lit. a DSGVO), dass meine übermittelten persönlichen Daten gespeichert und verarbeitet werden dürfen. Ich versichere, dass ich über 16 Jahre alt bin bzw. die Zustimmung der / des Sorgeberechtigten zur Nutzung des Kontaktes und Weitergabe der Daten vorliegt. Die Datenschutz-Hinweise habe ich gelesen. Das Recht des Widerrufs ist mir bekannt.</w:t>
      </w:r>
    </w:p>
    <w:p w:rsidR="009E0EF8" w:rsidRDefault="009E0EF8" w:rsidP="009E0EF8">
      <w:pPr>
        <w:jc w:val="cente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75pt;height:24pt" o:ole="">
            <v:imagedata r:id="rId7" o:title=""/>
          </v:shape>
          <w:control r:id="rId8" w:name="CommandButton1" w:shapeid="_x0000_i1027"/>
        </w:object>
      </w:r>
    </w:p>
    <w:p w:rsidR="00247F5A" w:rsidRDefault="00247F5A" w:rsidP="00247F5A"/>
    <w:p w:rsidR="00D54B2B" w:rsidRDefault="00611195" w:rsidP="00247F5A">
      <w:r>
        <w:t xml:space="preserve">Beispiel übernommen von </w:t>
      </w:r>
      <w:hyperlink r:id="rId9" w:history="1">
        <w:r w:rsidR="00247F5A" w:rsidRPr="004D5C24">
          <w:rPr>
            <w:rStyle w:val="Hyperlink"/>
          </w:rPr>
          <w:t>https://www.land.nrw/de/servicecenter/kontakt</w:t>
        </w:r>
      </w:hyperlink>
    </w:p>
    <w:sectPr w:rsidR="00D54B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DBD14C8"/>
    <w:multiLevelType w:val="hybridMultilevel"/>
    <w:tmpl w:val="DB501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AD57FB0"/>
    <w:multiLevelType w:val="hybridMultilevel"/>
    <w:tmpl w:val="B0461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8DD6269"/>
    <w:multiLevelType w:val="hybridMultilevel"/>
    <w:tmpl w:val="2B8AB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A50EB"/>
    <w:rsid w:val="000D039C"/>
    <w:rsid w:val="001258A6"/>
    <w:rsid w:val="00174895"/>
    <w:rsid w:val="0019175D"/>
    <w:rsid w:val="002339FB"/>
    <w:rsid w:val="00247F5A"/>
    <w:rsid w:val="0025465C"/>
    <w:rsid w:val="002755D6"/>
    <w:rsid w:val="002E664B"/>
    <w:rsid w:val="002F6CDF"/>
    <w:rsid w:val="003042CB"/>
    <w:rsid w:val="003238C0"/>
    <w:rsid w:val="003F7350"/>
    <w:rsid w:val="00405A51"/>
    <w:rsid w:val="004657B5"/>
    <w:rsid w:val="004672A1"/>
    <w:rsid w:val="00490000"/>
    <w:rsid w:val="0049247A"/>
    <w:rsid w:val="004A1492"/>
    <w:rsid w:val="00591B9D"/>
    <w:rsid w:val="005A3CFA"/>
    <w:rsid w:val="00611195"/>
    <w:rsid w:val="0061195C"/>
    <w:rsid w:val="00675A30"/>
    <w:rsid w:val="006A042E"/>
    <w:rsid w:val="006C7256"/>
    <w:rsid w:val="007A5A92"/>
    <w:rsid w:val="0080590B"/>
    <w:rsid w:val="009A1A6D"/>
    <w:rsid w:val="009E0EF8"/>
    <w:rsid w:val="00A04EA6"/>
    <w:rsid w:val="00A12002"/>
    <w:rsid w:val="00A234AC"/>
    <w:rsid w:val="00A40BB2"/>
    <w:rsid w:val="00A43952"/>
    <w:rsid w:val="00A54A6D"/>
    <w:rsid w:val="00AB09B8"/>
    <w:rsid w:val="00B302DF"/>
    <w:rsid w:val="00B51FAA"/>
    <w:rsid w:val="00B624D5"/>
    <w:rsid w:val="00BA4449"/>
    <w:rsid w:val="00BA6903"/>
    <w:rsid w:val="00BC6960"/>
    <w:rsid w:val="00BE77C3"/>
    <w:rsid w:val="00C228C8"/>
    <w:rsid w:val="00C2558F"/>
    <w:rsid w:val="00C262A6"/>
    <w:rsid w:val="00C91DF5"/>
    <w:rsid w:val="00CA506B"/>
    <w:rsid w:val="00CC5B01"/>
    <w:rsid w:val="00D0651A"/>
    <w:rsid w:val="00D351B0"/>
    <w:rsid w:val="00D35816"/>
    <w:rsid w:val="00D374DF"/>
    <w:rsid w:val="00D54B2B"/>
    <w:rsid w:val="00D54EBB"/>
    <w:rsid w:val="00D821BB"/>
    <w:rsid w:val="00DC379B"/>
    <w:rsid w:val="00DC62F1"/>
    <w:rsid w:val="00E04AC2"/>
    <w:rsid w:val="00E0581C"/>
    <w:rsid w:val="00E1753D"/>
    <w:rsid w:val="00E64BD4"/>
    <w:rsid w:val="00E75372"/>
    <w:rsid w:val="00ED025F"/>
    <w:rsid w:val="00EE245C"/>
    <w:rsid w:val="00EE3B30"/>
    <w:rsid w:val="00F67ACE"/>
    <w:rsid w:val="00FB6C1C"/>
    <w:rsid w:val="00FC4206"/>
    <w:rsid w:val="00FE35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C91D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C91DF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C91D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C91DF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723017496">
      <w:bodyDiv w:val="1"/>
      <w:marLeft w:val="0"/>
      <w:marRight w:val="0"/>
      <w:marTop w:val="0"/>
      <w:marBottom w:val="0"/>
      <w:divBdr>
        <w:top w:val="none" w:sz="0" w:space="0" w:color="auto"/>
        <w:left w:val="none" w:sz="0" w:space="0" w:color="auto"/>
        <w:bottom w:val="none" w:sz="0" w:space="0" w:color="auto"/>
        <w:right w:val="none" w:sz="0" w:space="0" w:color="auto"/>
      </w:divBdr>
      <w:divsChild>
        <w:div w:id="709956635">
          <w:marLeft w:val="0"/>
          <w:marRight w:val="0"/>
          <w:marTop w:val="0"/>
          <w:marBottom w:val="0"/>
          <w:divBdr>
            <w:top w:val="none" w:sz="0" w:space="0" w:color="auto"/>
            <w:left w:val="none" w:sz="0" w:space="0" w:color="auto"/>
            <w:bottom w:val="none" w:sz="0" w:space="0" w:color="auto"/>
            <w:right w:val="none" w:sz="0" w:space="0" w:color="auto"/>
          </w:divBdr>
          <w:divsChild>
            <w:div w:id="200483913">
              <w:marLeft w:val="0"/>
              <w:marRight w:val="0"/>
              <w:marTop w:val="0"/>
              <w:marBottom w:val="0"/>
              <w:divBdr>
                <w:top w:val="none" w:sz="0" w:space="0" w:color="auto"/>
                <w:left w:val="none" w:sz="0" w:space="0" w:color="auto"/>
                <w:bottom w:val="none" w:sz="0" w:space="0" w:color="auto"/>
                <w:right w:val="none" w:sz="0" w:space="0" w:color="auto"/>
              </w:divBdr>
              <w:divsChild>
                <w:div w:id="10077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land.nrw/de/servicecenter/kontak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7053240-CE69-11CD-A777-00DD01143C57}"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6C26B849-5A7A-4776-8656-FD2F06868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5233</Characters>
  <Application>Microsoft Office Word</Application>
  <DocSecurity>0</DocSecurity>
  <Lines>79</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Brennecke</dc:creator>
  <cp:lastModifiedBy>Andreas Brennecke</cp:lastModifiedBy>
  <cp:revision>3</cp:revision>
  <cp:lastPrinted>2018-05-22T12:54:00Z</cp:lastPrinted>
  <dcterms:created xsi:type="dcterms:W3CDTF">2018-05-24T14:08:00Z</dcterms:created>
  <dcterms:modified xsi:type="dcterms:W3CDTF">2018-05-24T14:09:00Z</dcterms:modified>
</cp:coreProperties>
</file>